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1"/>
        <w:gridCol w:w="560"/>
      </w:tblGrid>
      <w:tr w:rsidR="00912876" w:rsidRPr="00912876" w:rsidTr="00912876">
        <w:trPr>
          <w:trHeight w:val="31680"/>
          <w:tblCellSpacing w:w="0" w:type="dxa"/>
        </w:trPr>
        <w:tc>
          <w:tcPr>
            <w:tcW w:w="9441" w:type="dxa"/>
            <w:shd w:val="clear" w:color="auto" w:fill="FFFFFF"/>
            <w:tcMar>
              <w:top w:w="0" w:type="dxa"/>
              <w:left w:w="369" w:type="dxa"/>
              <w:bottom w:w="0" w:type="dxa"/>
              <w:right w:w="185" w:type="dxa"/>
            </w:tcMar>
            <w:hideMark/>
          </w:tcPr>
          <w:p w:rsidR="00912876" w:rsidRPr="00912876" w:rsidRDefault="00912876" w:rsidP="00912876">
            <w:pPr>
              <w:spacing w:before="37" w:after="37" w:line="240" w:lineRule="auto"/>
              <w:ind w:left="37" w:right="37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6A89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b/>
                <w:bCs/>
                <w:color w:val="406A89"/>
                <w:sz w:val="28"/>
                <w:szCs w:val="28"/>
              </w:rPr>
              <w:t>Нормативные документы:</w:t>
            </w:r>
          </w:p>
          <w:p w:rsidR="00912876" w:rsidRPr="00912876" w:rsidRDefault="00912876" w:rsidP="00912876">
            <w:pPr>
              <w:spacing w:after="185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Приказ </w:t>
            </w:r>
            <w:hyperlink r:id="rId4" w:tgtFrame="_blank" w:history="1">
              <w:r w:rsidRPr="00912876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</w:rPr>
                <w:t>ОБ ОРГАНИЗАЦИИ МЕДИЦИНСКОГО ОБЕСПЕЧЕНИЯ ПОДГОТОВКИ ГРАЖДАН РОССИЙСКОЙ ФЕДЕРАЦИИ К ВОЕННОЙ СЛУЖБЕ;</w:t>
              </w:r>
            </w:hyperlink>
          </w:p>
          <w:p w:rsidR="00912876" w:rsidRPr="00912876" w:rsidRDefault="00912876" w:rsidP="00912876">
            <w:pPr>
              <w:spacing w:after="185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Приказ </w:t>
            </w:r>
            <w:hyperlink r:id="rId5" w:tgtFrame="_blank" w:history="1">
              <w:r w:rsidRPr="00912876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</w:rPr>
        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ПУНКТАХ;</w:t>
              </w:r>
            </w:hyperlink>
          </w:p>
          <w:p w:rsidR="00912876" w:rsidRPr="00912876" w:rsidRDefault="00912876" w:rsidP="00912876">
            <w:pPr>
              <w:spacing w:after="185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</w:t>
            </w:r>
            <w:hyperlink r:id="rId6" w:tgtFrame="_blank" w:history="1">
              <w:r w:rsidRPr="00912876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</w:rPr>
                <w:t>СТРОЕВОЙ УСТАВ ВООРУЖЕННЫХ СИЛ РОССИЙСКОЙ ФЕДЕРАЦИИ;</w:t>
              </w:r>
            </w:hyperlink>
          </w:p>
          <w:p w:rsidR="00912876" w:rsidRPr="00912876" w:rsidRDefault="00912876" w:rsidP="00912876">
            <w:pPr>
              <w:spacing w:after="185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</w:t>
            </w:r>
            <w:hyperlink r:id="rId7" w:tgtFrame="_blank" w:history="1">
              <w:r w:rsidRPr="00912876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</w:rPr>
                <w:t>УКАЗ ПРЕЗИДЕНТА РОССИЙСКОЙ ФЕДЕРАЦИИ ОБ УТВЕРЖДЕНИИ ОБЩЕВОИНСКИХ УСТАВОВ ВООРУЖЕННЫХ СИЛ РОССИЙСКОЙ ФЕДЕРАЦИИ;</w:t>
              </w:r>
            </w:hyperlink>
          </w:p>
          <w:p w:rsidR="00912876" w:rsidRPr="00912876" w:rsidRDefault="00912876" w:rsidP="00912876">
            <w:pPr>
              <w:spacing w:after="185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91287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</w:t>
            </w:r>
            <w:hyperlink r:id="rId8" w:tgtFrame="_blank" w:history="1">
              <w:r w:rsidRPr="00912876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</w:rPr>
                <w:t>ФЕДЕРАЛЬНЫЙ ЗАКОН О ВОИНСКОЙ ОБЯЗАННОСТИ И ВОЕННОЙ СЛУЖБЕ.</w:t>
              </w:r>
            </w:hyperlink>
          </w:p>
        </w:tc>
        <w:tc>
          <w:tcPr>
            <w:tcW w:w="560" w:type="dxa"/>
            <w:shd w:val="clear" w:color="auto" w:fill="FFFFFF"/>
            <w:tcMar>
              <w:top w:w="0" w:type="dxa"/>
              <w:left w:w="277" w:type="dxa"/>
              <w:bottom w:w="0" w:type="dxa"/>
              <w:right w:w="277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12876" w:rsidRPr="00912876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912876" w:rsidRPr="00912876" w:rsidRDefault="00912876" w:rsidP="009128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2876" w:rsidRPr="00912876">
              <w:trPr>
                <w:trHeight w:val="31680"/>
                <w:tblCellSpacing w:w="0" w:type="dxa"/>
              </w:trPr>
              <w:tc>
                <w:tcPr>
                  <w:tcW w:w="6" w:type="dxa"/>
                  <w:tcMar>
                    <w:top w:w="554" w:type="dxa"/>
                    <w:left w:w="0" w:type="dxa"/>
                    <w:bottom w:w="148" w:type="dxa"/>
                    <w:right w:w="0" w:type="dxa"/>
                  </w:tcMar>
                  <w:hideMark/>
                </w:tcPr>
                <w:p w:rsidR="00912876" w:rsidRPr="00912876" w:rsidRDefault="00912876" w:rsidP="009128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12876" w:rsidRPr="00912876" w:rsidRDefault="00912876" w:rsidP="009128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85339" w:rsidRDefault="00785339"/>
    <w:sectPr w:rsidR="0078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12876"/>
    <w:rsid w:val="00785339"/>
    <w:rsid w:val="0091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8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2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0samara.edusite.ru/DswMedia/fzovoinskoyobyazannostiivoennoyslujbe28031998-53-fz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20samara.edusite.ru/DswMedia/ustavyivnutrenney-karaul-noyslujb-disciplinarnyiyustavvsrf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20samara.edusite.ru/DswMedia/storoevoyustavvsrf.docx" TargetMode="External"/><Relationship Id="rId5" Type="http://schemas.openxmlformats.org/officeDocument/2006/relationships/hyperlink" Target="https://school20samara.edusite.ru/DswMedia/prikazminoboronyiiminobrazovaniya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20samara.edusite.ru/DswMedia/prikazminoboronyiiminzdrava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2020-05-17T20:56:00Z</dcterms:created>
  <dcterms:modified xsi:type="dcterms:W3CDTF">2020-05-17T20:57:00Z</dcterms:modified>
</cp:coreProperties>
</file>