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25" w:rsidRPr="00F51684" w:rsidRDefault="00246332" w:rsidP="00F5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84">
        <w:rPr>
          <w:rFonts w:ascii="Times New Roman" w:hAnsi="Times New Roman" w:cs="Times New Roman"/>
          <w:b/>
          <w:sz w:val="28"/>
          <w:szCs w:val="28"/>
        </w:rPr>
        <w:t>Разработка урока по учебному предмету «Русский язык»</w:t>
      </w:r>
    </w:p>
    <w:p w:rsidR="00246332" w:rsidRDefault="00246332" w:rsidP="00F5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84">
        <w:rPr>
          <w:rFonts w:ascii="Times New Roman" w:hAnsi="Times New Roman" w:cs="Times New Roman"/>
          <w:b/>
          <w:sz w:val="28"/>
          <w:szCs w:val="28"/>
        </w:rPr>
        <w:t>Класс: 10</w:t>
      </w:r>
    </w:p>
    <w:p w:rsidR="00F51684" w:rsidRPr="00F51684" w:rsidRDefault="00F51684" w:rsidP="00F5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84" w:rsidRDefault="00246332" w:rsidP="00F51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А., учитель русского языка и литературы </w:t>
      </w:r>
    </w:p>
    <w:p w:rsidR="00246332" w:rsidRDefault="00246332" w:rsidP="00F51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«Гимназия»</w:t>
      </w:r>
    </w:p>
    <w:p w:rsidR="00F51684" w:rsidRDefault="00F51684" w:rsidP="00246332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332">
        <w:rPr>
          <w:rFonts w:ascii="Times New Roman" w:hAnsi="Times New Roman" w:cs="Times New Roman"/>
          <w:b/>
          <w:i/>
          <w:sz w:val="28"/>
          <w:szCs w:val="28"/>
        </w:rPr>
        <w:t xml:space="preserve">Тема: Что такое текст? Трудно или легко создавать текст?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Цель: Знать композиционные элементы текста. Научиться выделять ключевые слова в теме сочинения. Формировать навык культуры речи; развивать навыки устной и письменной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6332">
        <w:rPr>
          <w:rFonts w:ascii="Times New Roman" w:hAnsi="Times New Roman" w:cs="Times New Roman"/>
          <w:sz w:val="28"/>
          <w:szCs w:val="28"/>
        </w:rPr>
        <w:t>оспитывать умение внимательно слушать и слышать, уважать другое мнение.</w:t>
      </w:r>
    </w:p>
    <w:p w:rsidR="00246332" w:rsidRPr="00246332" w:rsidRDefault="00246332" w:rsidP="0051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Ход урока.</w:t>
      </w:r>
    </w:p>
    <w:p w:rsidR="00246332" w:rsidRPr="00246332" w:rsidRDefault="00246332" w:rsidP="005172F9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332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Готовность к уроку. Объявление темы урока.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Опираясь на тему урока, сформулируйте цель урока.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246332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Вначале урока мы повторим с вами некоторые задания из ЕГЭ.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332">
        <w:rPr>
          <w:rFonts w:ascii="Times New Roman" w:hAnsi="Times New Roman" w:cs="Times New Roman"/>
          <w:i/>
          <w:sz w:val="28"/>
          <w:szCs w:val="28"/>
        </w:rPr>
        <w:t>Индивидуальный опрос у доски: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32">
        <w:rPr>
          <w:rFonts w:ascii="Times New Roman" w:hAnsi="Times New Roman" w:cs="Times New Roman"/>
          <w:sz w:val="28"/>
          <w:szCs w:val="28"/>
        </w:rPr>
        <w:t>1) МОЁ день рождения, САМОЕ НАГЛОЕ самомнение, воспаленные ДЁСНЫ, более ПЯТЬСОТ (пятисот) студентов, мука для ОЛАДИЙ, СОЖГЁТ, с ТРЕМЯСТАМИ рублями, скучаю по ВАМ, пара ДЖИНС, ОБЕ подруги, ТРОЕ женщин, чистых ПОЛОТЕНЦЕВ (полотенец), ПОЛТОРА (полутора) чашек,  ДВОЕ ножниц, о ЧЕТЫРЁХСТА (четырёхстах) рублях, восемь АМПЕР,</w:t>
      </w:r>
      <w:proofErr w:type="gramEnd"/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квалифицированные ПРОФЕССОРЫ (А), НАПИШУЩИЙ  (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пишущий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) письмо, сто КИЛОГРАММОВ.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включИшь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крЕмни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корЫсть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плодоносИть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чЕлюстей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принУдить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клАла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рибЫв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кровоточАщий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вероисповЕдание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мозаИчный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предвосхИтить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платО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асимметрИя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счЕрпать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донЕльзя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коклЮш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ломОть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мУскулистый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освЕдомиться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32">
        <w:rPr>
          <w:rFonts w:ascii="Times New Roman" w:hAnsi="Times New Roman" w:cs="Times New Roman"/>
          <w:sz w:val="28"/>
          <w:szCs w:val="28"/>
        </w:rPr>
        <w:t>3) деланный, гостиный, отчаянный, холстинный, подлинный, встреча отменена, неслыханный, смышлёный ребёнок, названный по имени, неожиданно, туманна, приданое, юный, кованый, раненный в бою, единый, высококвалифицированный, жеманный, штопаный-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перештопаный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, стиранное мною бельё.</w:t>
      </w:r>
      <w:proofErr w:type="gramEnd"/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32">
        <w:rPr>
          <w:rFonts w:ascii="Times New Roman" w:hAnsi="Times New Roman" w:cs="Times New Roman"/>
          <w:b/>
          <w:sz w:val="28"/>
          <w:szCs w:val="28"/>
        </w:rPr>
        <w:t xml:space="preserve">*** Работа в паре: (для </w:t>
      </w:r>
      <w:proofErr w:type="gramStart"/>
      <w:r w:rsidRPr="00246332">
        <w:rPr>
          <w:rFonts w:ascii="Times New Roman" w:hAnsi="Times New Roman" w:cs="Times New Roman"/>
          <w:b/>
          <w:sz w:val="28"/>
          <w:szCs w:val="28"/>
        </w:rPr>
        <w:t>высокомотивированных</w:t>
      </w:r>
      <w:proofErr w:type="gramEnd"/>
      <w:r w:rsidRPr="00246332">
        <w:rPr>
          <w:rFonts w:ascii="Times New Roman" w:hAnsi="Times New Roman" w:cs="Times New Roman"/>
          <w:b/>
          <w:sz w:val="28"/>
          <w:szCs w:val="28"/>
        </w:rPr>
        <w:t>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Прочитайте текст. Определите проблему текста. Напишите по этому тексту вступление + формулировку проблемы и комментарий.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Загадочная русская душа. Как часто можно услышать это выражение. Почему никогда не говорят о «загадочной английской душе» или «загадочной французской душе»? Что же такого загадочного и непонятного в этой душе? Вообще, термин «загадочная русская душа» намного шире. Скорее всего, он охватывает всю «славянскую душу». Русская душа подобна «загадке Гамлета», разгадать ее невозможно. Русские люди и религиозны, и </w:t>
      </w:r>
      <w:r w:rsidRPr="00246332">
        <w:rPr>
          <w:rFonts w:ascii="Times New Roman" w:hAnsi="Times New Roman" w:cs="Times New Roman"/>
          <w:sz w:val="28"/>
          <w:szCs w:val="28"/>
        </w:rPr>
        <w:lastRenderedPageBreak/>
        <w:t>атеисты, жадны и щедры, умны и глупы одновременно. Сколько иностранцы не пытались объяснить тот феномен, понять русских людей невозможно.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Славянам присуще такое качество, как терпеливость. Именно это качество не раз приводило страну к краху. Русский народ может очень долго терпеть. В нем как – будто зажата пружина. Но, уж если эта пружина разжимается – тогда держись!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Известно с давних пор, что русский человек неприхотлив в быту. Историк В. О. Ключевский писал о том, что нет в Европе народа, который бы был менее избалован и непритязателен, не приучен ждать милостей от природы, и более вынослив, чем русский народ. Именно эти условия и создали загадочную русскую душу.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Наши предки славяне всегда славились своим гостеприимством. Оскорбить гостя означало бросить тень позора на все племя.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Внутри у русских полная неразбериха и кавардак. Имеется в виду полное отсутствие планирования. По сравнению с европейцами, так, какие – то намеки на организованность. Наплевательское отношение к законам, полное неприятие каких – либо ограничений. Вся надежда на русский «авось».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Загадочная русская душа…. Ее умом не понять, зато можно полюбить всем сердцем.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(Ирина Колесова – современный публицист)</w:t>
      </w:r>
    </w:p>
    <w:p w:rsidR="00246332" w:rsidRPr="00246332" w:rsidRDefault="00246332" w:rsidP="005172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332">
        <w:rPr>
          <w:rFonts w:ascii="Times New Roman" w:hAnsi="Times New Roman" w:cs="Times New Roman"/>
          <w:b/>
          <w:i/>
          <w:sz w:val="28"/>
          <w:szCs w:val="28"/>
        </w:rPr>
        <w:t>Класс: лексическая разминка (задание 20)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-Отредактируйте предложение: исправьте лексическую ошибку.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Работаем устно.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1. Хороший руководитель должен во всем показывать образец своим подчиненным (показывать пример).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2. Проливной ливень заставил нас спрятаться под навес (лишнее слов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проливной).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3. Эта выставка обогатит ваш кругозор (расширит).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4. Сергей – настоящий меломан пения и музыки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росто меломан)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5.В плеяде образов помещиков особенно страшен Плюшкин. (Слово «плеяда» мы употребляем, когда говорим о группе выдающихся людей, но никак не о гоголевских помещиках).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6. Большую роль в экономике нашей страны имеет нефтяная промышленность.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(Слово «роль» сочетается с глаголом «играть», а глагол «иметь» сочетается со словом «значение»).</w:t>
      </w:r>
      <w:proofErr w:type="gramEnd"/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7. Я впервые познакомилась с ней в прошлом году.(Познакомиться - это и есть встретиться первый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 «впервые» лишнее).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8. Костер все больше и больше распалялся, пылал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Ошибка заключается в неверном выборе слова: Распаляться - 1.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Нагреться до очень высокой температуры, раскалиться. 2. (перен.) Прийти в сильное возбуждение)</w:t>
      </w:r>
      <w:proofErr w:type="gramEnd"/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9. В конце XVII столетия сторонники царевны Софии одержали поражение в битве с войсками молодого преобразователя России Петра Великого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отерпели)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10. Аркадий Александрович Пластов писал портреты преимущественно стариков, на лицах которых запечатлены следы пережитого, и детей – эти </w:t>
      </w:r>
      <w:r w:rsidRPr="00246332">
        <w:rPr>
          <w:rFonts w:ascii="Times New Roman" w:hAnsi="Times New Roman" w:cs="Times New Roman"/>
          <w:sz w:val="28"/>
          <w:szCs w:val="28"/>
        </w:rPr>
        <w:lastRenderedPageBreak/>
        <w:t>ростки надежды с приметами будущей жизни, а в пору наивысшего расцвета творчества часто обращался к созданию своего автопортрета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своего)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11. Целеустремлённый и работоспособный, Борис Леонидович Пастернак стремился всё довести до совершенства, и это повлияло на биографию жизни будущего писателя: несмотря на безграничную любовь к музыке, он отказался от музыкальной карьеры, осознав, что не сможет достичь высот на этом поприще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жизни)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12. Исаак Ильич Левитан создал много картин, посвящённых русской осени, и «Золотая осень» - одно из самых известных полотен, оно было полностью завершено в 1895 году и представлено на выставке «передвижников», на которой его приобрёл Павел Михайлович Третьяков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полностью)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13. Сегодня люди всё реже передвигаются пешком: мы едем на автобусе или машине к ближайшему спортивному комплексу, затем поднимаемся вверх на эскалаторах и лифтах в тренажёрный зал, чтобы воспользоваться там дорогим спортивным оборудованием, в то время как у каждого из нас есть бесплатная и эффективная возможность укрепить сердечно-сосудистую систему – ходьба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вверх)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Проверка индивидуальной работы.</w:t>
      </w:r>
    </w:p>
    <w:p w:rsidR="00246332" w:rsidRPr="00246332" w:rsidRDefault="00246332" w:rsidP="005172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332">
        <w:rPr>
          <w:rFonts w:ascii="Times New Roman" w:hAnsi="Times New Roman" w:cs="Times New Roman"/>
          <w:b/>
          <w:i/>
          <w:sz w:val="28"/>
          <w:szCs w:val="28"/>
        </w:rPr>
        <w:t>3. Изучение нового материала.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Мы повторили некоторые задания из ЕГЭ. Но вы знаете, что на экзамене вам предстоит работать с текстом. Для того чтобы вспомнить всё, что мы знаем о тексте изучим материал для наблюдения.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32">
        <w:rPr>
          <w:rFonts w:ascii="Times New Roman" w:hAnsi="Times New Roman" w:cs="Times New Roman"/>
          <w:b/>
          <w:sz w:val="28"/>
          <w:szCs w:val="28"/>
        </w:rPr>
        <w:t>1) Материал для наблюдения: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- Обратите внимание на слайд. Прочитайте.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1. Идёшь по улице, и вдруг в глаза бросается яркая афиша: «Концерт </w:t>
      </w:r>
      <w:proofErr w:type="spellStart"/>
      <w:proofErr w:type="gramStart"/>
      <w:r w:rsidRPr="00246332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емфиры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». Захочется перекусить, а на дверях ресторана красуется «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блiотека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». В 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Обогащается или портится природная речь благодаря заимствованиям — вопрос непростой и неоднозначный. Языковая стихия берет из окружающего мира всё, что ей потребно, и выбрасывает на берег лишнее. Но когда сплошь и рядом в кириллические устоявшиеся написания внедряются латинские и иные графические символы, то это ведет не к обогащению языка, а к нарушению его функционирования, к размыванию веками устанавливавшихся норм.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332">
        <w:rPr>
          <w:rFonts w:ascii="Times New Roman" w:hAnsi="Times New Roman" w:cs="Times New Roman"/>
          <w:i/>
          <w:sz w:val="28"/>
          <w:szCs w:val="28"/>
        </w:rPr>
        <w:t>(Проблема бережного отношения к русскому языку)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2. Мир вокруг нас меняется. И язык, который существует в меняющемся мире, меняется сам, перестаёт выполнять свою функцию. Мы не сможем говорить на нём об этом мире, потому что у нас просто не хватит слов. Объективно всё правильно, язык должен меняться, и он меняется. Более того, запаздывание изменений приносит людям значительное неудобство, но и очень быстрые изменения могут мешать и раздражать.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К заимствованиям быстро привыкаешь, и уже сейчас трудно представить себе русский язык без слова «компьютер» или даже без слова «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пиар»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, в принципе, не против заимствований, я только хочу, чтобы русский язык </w:t>
      </w:r>
      <w:r w:rsidRPr="00246332">
        <w:rPr>
          <w:rFonts w:ascii="Times New Roman" w:hAnsi="Times New Roman" w:cs="Times New Roman"/>
          <w:sz w:val="28"/>
          <w:szCs w:val="28"/>
        </w:rPr>
        <w:lastRenderedPageBreak/>
        <w:t>успевал их осваивать; я хочу знать, где в этих словах ставить ударение и как их правильно писать.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Мне не нравится языковой хаос (который вообще-то является её обратной стороной), когда уже не понимаешь, игра его или безграмотность, выразительность или грубость.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332">
        <w:rPr>
          <w:rFonts w:ascii="Times New Roman" w:hAnsi="Times New Roman" w:cs="Times New Roman"/>
          <w:i/>
          <w:sz w:val="28"/>
          <w:szCs w:val="28"/>
        </w:rPr>
        <w:t>(Проблема изменений в русском языке.)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- Является ли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текстом. Докажите.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- Что общего в этих текстах и чем они отличаются?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 xml:space="preserve">(Общее: тема: о языке, стиль речи –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публиц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., тип речи – рассуждение; Отличие: проблемы)</w:t>
      </w:r>
      <w:proofErr w:type="gramEnd"/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Сегодня на уроке мы попробуем создать свой текст в рамках подготовки к ЕГЭ.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Для того чтобы написать сочинение, какую информацию необходимо вспомнить? (план сочинения, как определить проблему текста)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*** ПРОВЕРКА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индивид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аботы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Ребята уже начали работать над сочинением. Проверим, как они справились.</w:t>
      </w:r>
    </w:p>
    <w:p w:rsidR="00246332" w:rsidRPr="00246332" w:rsidRDefault="00246332" w:rsidP="005172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332">
        <w:rPr>
          <w:rFonts w:ascii="Times New Roman" w:hAnsi="Times New Roman" w:cs="Times New Roman"/>
          <w:b/>
          <w:i/>
          <w:sz w:val="28"/>
          <w:szCs w:val="28"/>
        </w:rPr>
        <w:t>4. Работа над написанием сочинения.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Обратимся к нашему тексту.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332">
        <w:rPr>
          <w:rFonts w:ascii="Times New Roman" w:hAnsi="Times New Roman" w:cs="Times New Roman"/>
          <w:sz w:val="28"/>
          <w:szCs w:val="28"/>
          <w:u w:val="single"/>
        </w:rPr>
        <w:t>1) Чтение текста.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(1)В юности мы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жестоки к непохожести! (2) Мы ее не понимаем, а поэтому не любим. (3) Есть такой набор тестов, по которым определяют, скажем, настоящего мужчину. (4) Но есть ведь и другие тесты, и по ним определяют настоящего человека.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       (5) Это ведь только в плохом фильме: если герой не поражает красотой, отвагой и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белозубостью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, значит, он отрицательный. (6) А «косая сажень», открытый взгляд и широкая улыбка актёра в кино  несут в себе исключительно положительный заряд.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32">
        <w:rPr>
          <w:rFonts w:ascii="Times New Roman" w:hAnsi="Times New Roman" w:cs="Times New Roman"/>
          <w:sz w:val="28"/>
          <w:szCs w:val="28"/>
        </w:rPr>
        <w:t>(7) В жизни как раз не все совпадает. (8) И то, что кажется красотой, на деле может обернуться уродством. (9) И то, что выдается за обаяние, при ближайшем рассмотрении может оказаться эластичной податливой маской, которая, в зависимости от обстоятельств, то растягивается в улыбку, то собирается в кулак. (10) Люди не раз ошибаются, принимая за чистую монету показное радушие, за которым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прячется равнодушие и лицемерие. (11)  И как важно в непохожести увидеть ту изюминку, что помогает нам увидеть качества настоящего человека.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3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46332">
        <w:rPr>
          <w:rFonts w:ascii="Times New Roman" w:hAnsi="Times New Roman" w:cs="Times New Roman"/>
          <w:i/>
          <w:sz w:val="28"/>
          <w:szCs w:val="28"/>
        </w:rPr>
        <w:t>А́ллаЕфре́мовнаГе́рбер</w:t>
      </w:r>
      <w:proofErr w:type="spellEnd"/>
      <w:r w:rsidRPr="00246332">
        <w:rPr>
          <w:rFonts w:ascii="Times New Roman" w:hAnsi="Times New Roman" w:cs="Times New Roman"/>
          <w:i/>
          <w:sz w:val="28"/>
          <w:szCs w:val="28"/>
        </w:rPr>
        <w:t xml:space="preserve"> — российская писательница, кинокритик, политический и общественный деятель, </w:t>
      </w:r>
      <w:proofErr w:type="spellStart"/>
      <w:r w:rsidRPr="00246332">
        <w:rPr>
          <w:rFonts w:ascii="Times New Roman" w:hAnsi="Times New Roman" w:cs="Times New Roman"/>
          <w:i/>
          <w:sz w:val="28"/>
          <w:szCs w:val="28"/>
        </w:rPr>
        <w:t>правозащитница</w:t>
      </w:r>
      <w:proofErr w:type="spellEnd"/>
      <w:r w:rsidRPr="00246332">
        <w:rPr>
          <w:rFonts w:ascii="Times New Roman" w:hAnsi="Times New Roman" w:cs="Times New Roman"/>
          <w:i/>
          <w:sz w:val="28"/>
          <w:szCs w:val="28"/>
        </w:rPr>
        <w:t>, одна из участников и организаторов Гражданского форума.)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332">
        <w:rPr>
          <w:rFonts w:ascii="Times New Roman" w:hAnsi="Times New Roman" w:cs="Times New Roman"/>
          <w:sz w:val="28"/>
          <w:szCs w:val="28"/>
          <w:u w:val="single"/>
        </w:rPr>
        <w:t>2) Анализ текста: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О каких нравственных понятиях говорится в тексте? (красота человеческой души)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Что автор противопоставляет душевной красоте? (уродство)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Что автор подразумевает под словом уродство?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Какова тема этого текста?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lastRenderedPageBreak/>
        <w:t>- Какие проблемы поднимает автор? Выделите главную проблему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Проблема жестокости, проблема красоты и «уродства», проблема взаимопонимания и уважения, проблема естественности и искусственности).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Найдите в тексте ключевые слова,  помогающие понять авторскую позицию. Определите способ выражения позиции автора. Попытайтесь её сформулировать.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В этом тексте авторская позиция чётко заявлена с помощью оценочной лексики: красота-уродство, обаяни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эластичная, податливая маска, растягивается в улыбку - собирается в кулак.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Позиция автора: внешняя красота не всегда отражает внутреннее содержание. А Гербер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, что нужно быть не героем с обложки, а настоящим человеком.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Сформулируем мою позицию, т. е. тезис: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Суть человеческой красоты заключается не во внешних данных, не в приглядной картинке, а в нравственности человека: доброте, порядочности, достоинстве, благородстве.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Какие аргументы вы подберёте к этой проблеме? (Платонов «Юшка», Н. Заболоцкий «Некрасивая девочка», Толстой Л. Н. «Война и мир», Пушкин А. С. «Евгений Онегин»)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3) Работа в группах.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 группа: вступление и комментарий.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2 группа: 1 аргумент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3 группа: 2 аргумент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Проверка работы групп.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Подведение итогов урока: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>ема нашего урока звучала так: «Что такое текст? Трудно или легко создавать текст?».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Сможем ли мы ответить на этот вопрос? Давайте  попробуем.</w:t>
      </w:r>
    </w:p>
    <w:p w:rsidR="00246332" w:rsidRPr="00246332" w:rsidRDefault="00246332" w:rsidP="005172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332">
        <w:rPr>
          <w:rFonts w:ascii="Times New Roman" w:hAnsi="Times New Roman" w:cs="Times New Roman"/>
          <w:b/>
          <w:i/>
          <w:sz w:val="28"/>
          <w:szCs w:val="28"/>
        </w:rPr>
        <w:t>5. Рефлексия.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- Оцените свою работу на уроке по пятибалльной шкале.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Загадочная русская душа. Как часто можно услышать это выражение. Почему никогда не говорят о «загадочной английской душе» или «загадочной французской душе»? Что же такого загадочного и непонятного в этой душе? Вообще, термин «загадочная русская душа» намного шире. Скорее всего, он охватывает всю «славянскую душу». Разгадать русскую душу невозможно. Русские люди и религиозны, и атеисты, жадны и щедры, умны и глупы одновременно. Сколько иностранцы не пытались объяснить тот феномен, понять русских людей невозможно.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Славянам присуще такое качество, как терпеливость. Именно это качество не раз приводило страну к краху. Русский народ может очень долго терпеть. В нем как – будто зажата пружина. Но, уж если эта пружина разжимается – тогда держись!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Известно с давних пор, что русский человек неприхотлив в быту. Историк В. О. Ключевский писал о том, что «нет в Европе народа, который бы был менее избалован и непритязателен, не приучен ждать милостей от природы, и более вынослив, чем русский народ». Именно эти условия и создали загадочную русскую душу.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Наши предки славяне всегда славились своим гостеприимством. Оскорбить гостя означало бросить тень позора на все племя.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Внутри у русских полная неразбериха и кавардак. Имеется в виду полное отсутствие планирования. По сравнению с европейцами, так, какие – то намеки на организованность. Наплевательское отношение к законам, полное неприятие каких – либо ограничений. Вся надежда на русский «авось».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Загадочная русская душа…. Ее умом не понять, зато можно полюбить всем сердцем.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332">
        <w:rPr>
          <w:rFonts w:ascii="Times New Roman" w:hAnsi="Times New Roman" w:cs="Times New Roman"/>
          <w:i/>
          <w:sz w:val="28"/>
          <w:szCs w:val="28"/>
        </w:rPr>
        <w:t>(Ирина Колесова – современный публицист)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lastRenderedPageBreak/>
        <w:t>Допишите в предложения подходящий по смыслу пароним.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Надеть (кто надел что-либо на кого) - одеть (кто одел кого); одеваться – одеться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1.________ теплое пальто, на улице очень холодно. 2. Мать_________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свою дочь по последней моде. 3. Он____ фрак и черный галстук. 4. Они_______ как на праздник. 5. “Учись, мой маленький,__________ сам”,- сказала мать.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9" w:rsidRDefault="005172F9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9" w:rsidRPr="00246332" w:rsidRDefault="005172F9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lastRenderedPageBreak/>
        <w:t xml:space="preserve">(1)В юности мы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жестоки к непохожести! (2) Мы ее не понимаем, а поэтому не любим. (3) Есть такой набор тестов, по которым определяют, скажем, настоящего мужчину. (4) Но есть ведь и другие тесты, и по ним определяют настоящего человека.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       (5) Это ведь только в плохом фильме: если герой не поражает красотой, отвагой и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белозубостью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, значит, он отрицательный. (6) А «косая сажень», открытый взгляд и широкая улыбка актёра в кино  несут в себе исключительно положительный заряд.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32">
        <w:rPr>
          <w:rFonts w:ascii="Times New Roman" w:hAnsi="Times New Roman" w:cs="Times New Roman"/>
          <w:sz w:val="28"/>
          <w:szCs w:val="28"/>
        </w:rPr>
        <w:t>(7) В жизни как раз не все совпадает. (8) И то, что кажется красотой, на деле может обернуться уродством. (9) И то, что выдается за обаяние, при ближайшем рассмотрении может оказаться эластичной податливой маской, которая, в зависимости от обстоятельств, то растягивается в улыбку, то собирается в кулак. (10) Люди не раз ошибаются, принимая за чистую монету показное радушие, за которым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прячется равнодушие и лицемерие. (11)  И как важно в непохожести увидеть ту изюминку, что помогает нам увидеть качества настоящего человека.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А́ллаЕфре́мовнаГе́рбер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 — российская писательница, кинокритик, политический и общественный деятель,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правозащитница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>, одна из участников и организаторов Гражданского форума.)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9" w:rsidRDefault="005172F9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9" w:rsidRDefault="005172F9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9" w:rsidRDefault="005172F9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684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4" w:rsidRPr="00246332" w:rsidRDefault="00F51684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lastRenderedPageBreak/>
        <w:t>Проблема изменений русского языка поднимается в книге В. М. Алпатова «История лингвистических учений».  Автор произведения говорит о том, что изменения, происходящие в русском языке, являются вполне закономерным процессом, так как язык как живое явление реагирует на развитие социальных, политических, экономических отношений. С развитием науки изменяется лексика. Так, М. В. Ломоносов внёс большой вклад в разработку русской научной терминологии, состоящей из корней родного языка.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Проблема изменения в русском языке.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1. Данная проблема поднимается в статье «Тенденции изменений в современном русском языке» кандидата педагогических наук Е. Кузнецовой. Автор в своей работе рассуждает о том, что человек отличается не только умом, но и даром слова. Она считает, что в современном обществе  формируется новый язык, в котором отражаются социальные реалии. На изменения русского языка влияет неграмотная речь авторитетных лиц, пренебрежительное отношение к гуманитарной науке, наплыв англицизмов и часто неправильное их употребление.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2. Максим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Кронгуаз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 – российский лингви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оей книге «Русский язык на грани нервного срыва» говорит о том, что начиная с 80-х годов русский язык изменяется настолько быстро, что в обществе возникают тревожные, а порой панические настроения. Все чаще говорят не только о порче, но уже и о гибели русского языка. Особенно болезненными оказываются такие темы, как язык Интернета, распространение брани, злоупотребления заимствованиями, жаргонизмами и просторечными словами.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Лингвисты не всегда успевают отвечать на запросы общества в сфере языка и коммуникации, не учитывают новых явлений в лексике, грамматике, речевом этикете, предпочитая рассматривать их как особые нарушения нормы либо не замечая вовсе. Очевидно, назрела необходимость открытого разговора лингвиста с обществом - не в качестве наставника, а в качестве собеседника, понимающего суть проблем и способного к их рациональному анализу, а не только к эмоциональным оценкам.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3. А. Кнышев «О великий и могучий русский язык!»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В этой иронической публикации журналист высмеивает любителей заимствований, показывая,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насколько нелепой становится наша речь, перенасыщенная ими.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Проблема сохранения языка.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1. И. С. Тургенев «Русский язык». 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В стихотворении «Русский язык» Тургенев И. С. раздумывает о сути и предназначении родного языка, о его необходимости особенно «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судьбах… родины».  Судьбу народа он связывает с судьбой языка, который поражает своей глубиной и красотой. Русское слово является поддержкой и опорой автору, находящемуся вдали от родины. Писатель признаётся, что родной язык для него является не только средством общения, но и «надеждой и опорой» всей его жизни. Он призывает современников и потомков беречь родной язык, поскольку именно с его </w:t>
      </w:r>
      <w:r w:rsidRPr="00246332">
        <w:rPr>
          <w:rFonts w:ascii="Times New Roman" w:hAnsi="Times New Roman" w:cs="Times New Roman"/>
          <w:sz w:val="28"/>
          <w:szCs w:val="28"/>
        </w:rPr>
        <w:lastRenderedPageBreak/>
        <w:t xml:space="preserve">помощью в </w:t>
      </w:r>
      <w:proofErr w:type="gramStart"/>
      <w:r w:rsidRPr="00246332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Pr="00246332">
        <w:rPr>
          <w:rFonts w:ascii="Times New Roman" w:hAnsi="Times New Roman" w:cs="Times New Roman"/>
          <w:sz w:val="28"/>
          <w:szCs w:val="28"/>
        </w:rPr>
        <w:t xml:space="preserve"> возможно будет создавать новые великие литературные произведения.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 xml:space="preserve">2. Например, в эссе «На липовой ноге»,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Т.Толстая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 осуждает всякие проявления заимствований, считая, что именно они ведут к фактическому исчезновению речи. Неслучайно здесь используется выражение «липовая нога»: именно таким образом </w:t>
      </w:r>
      <w:proofErr w:type="spellStart"/>
      <w:r w:rsidRPr="00246332">
        <w:rPr>
          <w:rFonts w:ascii="Times New Roman" w:hAnsi="Times New Roman" w:cs="Times New Roman"/>
          <w:sz w:val="28"/>
          <w:szCs w:val="28"/>
        </w:rPr>
        <w:t>Т.Толстая</w:t>
      </w:r>
      <w:proofErr w:type="spellEnd"/>
      <w:r w:rsidRPr="00246332">
        <w:rPr>
          <w:rFonts w:ascii="Times New Roman" w:hAnsi="Times New Roman" w:cs="Times New Roman"/>
          <w:sz w:val="28"/>
          <w:szCs w:val="28"/>
        </w:rPr>
        <w:t xml:space="preserve"> называет иностранные слова, имеющие аналоги в русском языке.  Конечно, от некоторых заимствований в нашем языке нельзя отказаться. Однако стоит помнить, что только грамотное использование родного языка способно его сохранить для будущих поколений.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32">
        <w:rPr>
          <w:rFonts w:ascii="Times New Roman" w:hAnsi="Times New Roman" w:cs="Times New Roman"/>
          <w:sz w:val="28"/>
          <w:szCs w:val="28"/>
        </w:rPr>
        <w:t>3. М. Горький боролся за сохранение русского языка и его правильное развитие. Он считал, что надо в себе воспитывать вкус к хорошему языку, как воспитывать вкус к гравюрам, к хорошей музыке. Трудно не согласиться с писателем. Ведь нет ничего такого, что нельзя было бы выразить простыми, ясными словами. Только этому надо учиться.</w:t>
      </w:r>
    </w:p>
    <w:p w:rsidR="00246332" w:rsidRPr="00246332" w:rsidRDefault="00246332" w:rsidP="0051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332" w:rsidRPr="00246332" w:rsidSect="00246332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4C" w:rsidRDefault="0015344C" w:rsidP="00F51684">
      <w:pPr>
        <w:spacing w:after="0" w:line="240" w:lineRule="auto"/>
      </w:pPr>
      <w:r>
        <w:separator/>
      </w:r>
    </w:p>
  </w:endnote>
  <w:endnote w:type="continuationSeparator" w:id="0">
    <w:p w:rsidR="0015344C" w:rsidRDefault="0015344C" w:rsidP="00F5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991765"/>
      <w:docPartObj>
        <w:docPartGallery w:val="Page Numbers (Bottom of Page)"/>
        <w:docPartUnique/>
      </w:docPartObj>
    </w:sdtPr>
    <w:sdtContent>
      <w:p w:rsidR="00F51684" w:rsidRDefault="00F516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F9">
          <w:rPr>
            <w:noProof/>
          </w:rPr>
          <w:t>10</w:t>
        </w:r>
        <w:r>
          <w:fldChar w:fldCharType="end"/>
        </w:r>
      </w:p>
    </w:sdtContent>
  </w:sdt>
  <w:p w:rsidR="00F51684" w:rsidRDefault="00F51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4C" w:rsidRDefault="0015344C" w:rsidP="00F51684">
      <w:pPr>
        <w:spacing w:after="0" w:line="240" w:lineRule="auto"/>
      </w:pPr>
      <w:r>
        <w:separator/>
      </w:r>
    </w:p>
  </w:footnote>
  <w:footnote w:type="continuationSeparator" w:id="0">
    <w:p w:rsidR="0015344C" w:rsidRDefault="0015344C" w:rsidP="00F5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FB"/>
    <w:rsid w:val="00116E25"/>
    <w:rsid w:val="0015344C"/>
    <w:rsid w:val="00246332"/>
    <w:rsid w:val="005172F9"/>
    <w:rsid w:val="00B614FB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684"/>
  </w:style>
  <w:style w:type="paragraph" w:styleId="a5">
    <w:name w:val="footer"/>
    <w:basedOn w:val="a"/>
    <w:link w:val="a6"/>
    <w:uiPriority w:val="99"/>
    <w:unhideWhenUsed/>
    <w:rsid w:val="00F5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684"/>
  </w:style>
  <w:style w:type="paragraph" w:styleId="a5">
    <w:name w:val="footer"/>
    <w:basedOn w:val="a"/>
    <w:link w:val="a6"/>
    <w:uiPriority w:val="99"/>
    <w:unhideWhenUsed/>
    <w:rsid w:val="00F5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2020-10-29T07:27:00Z</dcterms:created>
  <dcterms:modified xsi:type="dcterms:W3CDTF">2020-10-29T07:43:00Z</dcterms:modified>
</cp:coreProperties>
</file>